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60" w:rsidRPr="0034709F" w:rsidRDefault="00A07960" w:rsidP="0034709F">
      <w:pPr>
        <w:ind w:left="-709" w:right="-710"/>
        <w:jc w:val="center"/>
        <w:rPr>
          <w:b/>
          <w:sz w:val="32"/>
          <w:szCs w:val="32"/>
          <w:lang w:val="es-ES"/>
        </w:rPr>
      </w:pPr>
      <w:r w:rsidRPr="0034709F">
        <w:rPr>
          <w:b/>
          <w:sz w:val="32"/>
          <w:szCs w:val="32"/>
          <w:lang w:val="es-ES"/>
        </w:rPr>
        <w:t>PROPUESTA CSI-F 8/2/2011</w:t>
      </w:r>
    </w:p>
    <w:p w:rsidR="00A07960" w:rsidRDefault="00A07960" w:rsidP="0034709F">
      <w:pPr>
        <w:ind w:left="-709" w:right="-710"/>
        <w:jc w:val="center"/>
        <w:rPr>
          <w:sz w:val="28"/>
          <w:szCs w:val="28"/>
          <w:lang w:val="es-ES"/>
        </w:rPr>
      </w:pPr>
    </w:p>
    <w:p w:rsidR="00A07960" w:rsidRPr="0034709F" w:rsidRDefault="00A07960" w:rsidP="0034709F">
      <w:pPr>
        <w:ind w:left="-709" w:right="-710"/>
        <w:jc w:val="center"/>
        <w:rPr>
          <w:sz w:val="28"/>
          <w:szCs w:val="28"/>
          <w:lang w:val="es-ES"/>
        </w:rPr>
      </w:pPr>
      <w:r w:rsidRPr="0034709F">
        <w:rPr>
          <w:sz w:val="28"/>
          <w:szCs w:val="28"/>
          <w:lang w:val="es-ES"/>
        </w:rPr>
        <w:t>VIII CONVENIO COLECTIVO ANTENA 3</w:t>
      </w:r>
    </w:p>
    <w:p w:rsidR="00A07960" w:rsidRDefault="00A07960" w:rsidP="0034709F">
      <w:pPr>
        <w:ind w:left="-709" w:right="-710"/>
        <w:jc w:val="both"/>
        <w:rPr>
          <w:lang w:val="es-ES"/>
        </w:rPr>
      </w:pPr>
    </w:p>
    <w:p w:rsidR="00A07960" w:rsidRPr="0034709F" w:rsidRDefault="00A07960" w:rsidP="0034709F">
      <w:pPr>
        <w:ind w:left="-709" w:right="-710"/>
        <w:jc w:val="both"/>
        <w:rPr>
          <w:lang w:val="es-ES"/>
        </w:rPr>
      </w:pPr>
      <w:r w:rsidRPr="0034709F">
        <w:rPr>
          <w:lang w:val="es-ES"/>
        </w:rPr>
        <w:t>La presente propuesta es un todo indivisible, que realizamos atendiendo a la situación de la economía europea y española, a las previsiones del mercado publicitario, a la incertidumbre que origina la fusión con La Sexta, y a la historia reciente de conflictividad laboral y reducción de la plantilla en Antena 3 TV.</w:t>
      </w:r>
    </w:p>
    <w:p w:rsidR="00A07960" w:rsidRPr="0034709F" w:rsidRDefault="00A07960" w:rsidP="0034709F">
      <w:pPr>
        <w:ind w:left="-709" w:right="-710"/>
        <w:jc w:val="both"/>
        <w:rPr>
          <w:lang w:val="es-ES"/>
        </w:rPr>
      </w:pPr>
    </w:p>
    <w:p w:rsidR="00A07960" w:rsidRPr="0034709F" w:rsidRDefault="00A07960" w:rsidP="0034709F">
      <w:pPr>
        <w:ind w:left="-709" w:right="-710"/>
        <w:jc w:val="center"/>
        <w:rPr>
          <w:b/>
          <w:lang w:val="es-ES"/>
        </w:rPr>
      </w:pPr>
      <w:r w:rsidRPr="0034709F">
        <w:rPr>
          <w:b/>
          <w:lang w:val="es-ES"/>
        </w:rPr>
        <w:t>ESTABILIDAD GARANTIZADA EN EL EMPLEO</w:t>
      </w:r>
    </w:p>
    <w:p w:rsidR="00A07960" w:rsidRPr="0034709F" w:rsidRDefault="00A07960" w:rsidP="0034709F">
      <w:pPr>
        <w:ind w:left="-709" w:right="-710"/>
        <w:jc w:val="center"/>
        <w:rPr>
          <w:b/>
          <w:lang w:val="es-ES"/>
        </w:rPr>
      </w:pPr>
    </w:p>
    <w:p w:rsidR="00A07960" w:rsidRPr="0034709F" w:rsidRDefault="00A07960" w:rsidP="0034709F">
      <w:pPr>
        <w:ind w:left="-709" w:right="-710"/>
        <w:jc w:val="both"/>
        <w:rPr>
          <w:lang w:val="es-ES"/>
        </w:rPr>
      </w:pPr>
      <w:r w:rsidRPr="0034709F">
        <w:rPr>
          <w:lang w:val="es-ES"/>
        </w:rPr>
        <w:t>El principal objetivo de CSI-F es la ESTABILIDAD GARANTIZADA EN EL EMPLEO, por lo que requerimos este compromiso de la empresa, fijando el número actual de trabajadores como plantilla a mantener durante la vigencia del Convenio. No obstante, para garantizar los derechos de los trabajadores, y en coherencia con el derecho legal de gestión por parte de la empresa, proponemos articular cláusulas de penalización en caso de incumplimiento, efectivas si la situación económica requiriese inevitablemente ajustes.</w:t>
      </w:r>
    </w:p>
    <w:p w:rsidR="00A07960" w:rsidRPr="0034709F" w:rsidRDefault="00A07960" w:rsidP="0034709F">
      <w:pPr>
        <w:ind w:left="-709" w:right="-710"/>
        <w:jc w:val="both"/>
        <w:rPr>
          <w:lang w:val="es-ES"/>
        </w:rPr>
      </w:pPr>
    </w:p>
    <w:p w:rsidR="00A07960" w:rsidRPr="0034709F" w:rsidRDefault="00A07960" w:rsidP="0034709F">
      <w:pPr>
        <w:ind w:left="-709" w:right="-710"/>
        <w:jc w:val="both"/>
        <w:rPr>
          <w:lang w:val="es-ES"/>
        </w:rPr>
      </w:pPr>
      <w:r w:rsidRPr="0034709F">
        <w:rPr>
          <w:lang w:val="es-ES"/>
        </w:rPr>
        <w:t>En consonancia con esto, y para preservar el empleo en las empresas externalizadas, debemos pactar un número fijo de programas a producir y/o coproducir en las instalaciones de Antena 3.</w:t>
      </w:r>
    </w:p>
    <w:p w:rsidR="00A07960" w:rsidRPr="0034709F" w:rsidRDefault="00A07960" w:rsidP="0034709F">
      <w:pPr>
        <w:ind w:left="-709" w:right="-710"/>
        <w:jc w:val="both"/>
        <w:rPr>
          <w:lang w:val="es-ES"/>
        </w:rPr>
      </w:pPr>
    </w:p>
    <w:p w:rsidR="00A07960" w:rsidRPr="0034709F" w:rsidRDefault="00A07960" w:rsidP="0034709F">
      <w:pPr>
        <w:ind w:left="-709" w:right="-710"/>
        <w:jc w:val="center"/>
        <w:rPr>
          <w:b/>
          <w:lang w:val="es-ES"/>
        </w:rPr>
      </w:pPr>
      <w:r w:rsidRPr="0034709F">
        <w:rPr>
          <w:b/>
          <w:lang w:val="es-ES"/>
        </w:rPr>
        <w:t>CONTENCIÓN SALARIAL</w:t>
      </w:r>
    </w:p>
    <w:p w:rsidR="00A07960" w:rsidRPr="0034709F" w:rsidRDefault="00A07960" w:rsidP="0034709F">
      <w:pPr>
        <w:ind w:left="-709" w:right="-710"/>
        <w:jc w:val="center"/>
        <w:rPr>
          <w:b/>
          <w:lang w:val="es-ES"/>
        </w:rPr>
      </w:pPr>
    </w:p>
    <w:p w:rsidR="00A07960" w:rsidRPr="0034709F" w:rsidRDefault="00A07960" w:rsidP="0034709F">
      <w:pPr>
        <w:ind w:left="-709" w:right="-710"/>
        <w:jc w:val="both"/>
        <w:rPr>
          <w:lang w:val="es-ES"/>
        </w:rPr>
      </w:pPr>
      <w:r w:rsidRPr="0034709F">
        <w:rPr>
          <w:lang w:val="es-ES"/>
        </w:rPr>
        <w:t xml:space="preserve">En CSI-F estamos dispuestos a llegar a un acuerdo de contención salarial, apuntando que consideramos excesivas las diferencias económicas existentes entre niveles salariales (15%). Por esto proponemos la progresiva reducción de las mismas en un 0,34% anual según tabla salarial adjunta, para llegar a 2015 con escalones del 13,28% entre niveles. Asumimos las directrices fijadas por el gobierno y los sindicatos, suponiendo las </w:t>
      </w:r>
      <w:r w:rsidRPr="0034709F">
        <w:rPr>
          <w:b/>
          <w:lang w:val="es-ES"/>
        </w:rPr>
        <w:t>subidas propuestas</w:t>
      </w:r>
      <w:r w:rsidRPr="0034709F">
        <w:rPr>
          <w:lang w:val="es-ES"/>
        </w:rPr>
        <w:t xml:space="preserve"> de forma global, el </w:t>
      </w:r>
      <w:r w:rsidRPr="0034709F">
        <w:rPr>
          <w:b/>
          <w:lang w:val="es-ES"/>
        </w:rPr>
        <w:t>equivalente a un 0,5% anual</w:t>
      </w:r>
      <w:r w:rsidR="00D16FC0">
        <w:rPr>
          <w:lang w:val="es-ES"/>
        </w:rPr>
        <w:t>,</w:t>
      </w:r>
      <w:r w:rsidRPr="0034709F">
        <w:rPr>
          <w:lang w:val="es-ES"/>
        </w:rPr>
        <w:t xml:space="preserve"> haciendo dejar de crecer en mayor medida a quienes más ganan. </w:t>
      </w:r>
    </w:p>
    <w:p w:rsidR="00A07960" w:rsidRPr="0034709F" w:rsidRDefault="00A07960" w:rsidP="00FE4561">
      <w:pPr>
        <w:ind w:right="-710"/>
        <w:jc w:val="both"/>
        <w:rPr>
          <w:lang w:val="es-ES"/>
        </w:rPr>
      </w:pPr>
    </w:p>
    <w:p w:rsidR="00A07960" w:rsidRPr="0034709F" w:rsidRDefault="00A07960" w:rsidP="0034709F">
      <w:pPr>
        <w:ind w:left="-709" w:right="-710"/>
        <w:jc w:val="both"/>
        <w:rPr>
          <w:lang w:val="es-ES"/>
        </w:rPr>
      </w:pPr>
      <w:r w:rsidRPr="0034709F">
        <w:rPr>
          <w:lang w:val="es-ES"/>
        </w:rPr>
        <w:t xml:space="preserve">Así el salario base del nivel 10 quedaría congelado </w:t>
      </w:r>
      <w:r w:rsidR="00B257E5">
        <w:rPr>
          <w:lang w:val="es-ES"/>
        </w:rPr>
        <w:t xml:space="preserve">temporalmente </w:t>
      </w:r>
      <w:r w:rsidRPr="0034709F">
        <w:rPr>
          <w:lang w:val="es-ES"/>
        </w:rPr>
        <w:t>durante la vigencia del Convenio, teniendo la posibilidad de incrementar sus ingresos a través de un BONUS NO CONSOLIDABLE, vinculado al reparto de beneficios entre los accionistas. Éste BONUS será de libre adscripción para todos los trabajadores que prefieran éste sistema al de subidas automáticas consolidadas anuales, teniendo los voluntarios la posibilidad de regresar al sistema tradicional el 1 de enero de 2014. Éste sistema de retribución variable es efectivo únicamente a efectos económicos, manteniendo toda su vinculación al cuerpo normativo del Convenio.</w:t>
      </w:r>
    </w:p>
    <w:p w:rsidR="00A07960" w:rsidRPr="0034709F" w:rsidRDefault="00A07960" w:rsidP="0034709F">
      <w:pPr>
        <w:ind w:left="-709" w:right="-710"/>
        <w:jc w:val="both"/>
        <w:rPr>
          <w:lang w:val="es-ES"/>
        </w:rPr>
      </w:pPr>
    </w:p>
    <w:p w:rsidR="00A07960" w:rsidRPr="0034709F" w:rsidRDefault="00A07960" w:rsidP="0034709F">
      <w:pPr>
        <w:ind w:left="-709" w:right="-710"/>
        <w:rPr>
          <w:b/>
          <w:lang w:val="es-ES"/>
        </w:rPr>
      </w:pPr>
      <w:proofErr w:type="gramStart"/>
      <w:r w:rsidRPr="0034709F">
        <w:rPr>
          <w:b/>
          <w:lang w:val="es-ES"/>
        </w:rPr>
        <w:t>proponemos</w:t>
      </w:r>
      <w:proofErr w:type="gramEnd"/>
      <w:r w:rsidRPr="0034709F">
        <w:rPr>
          <w:b/>
          <w:lang w:val="es-ES"/>
        </w:rPr>
        <w:t>:</w:t>
      </w:r>
    </w:p>
    <w:p w:rsidR="00A07960" w:rsidRPr="0034709F" w:rsidRDefault="00A07960" w:rsidP="0034709F">
      <w:pPr>
        <w:ind w:left="-709" w:right="-710"/>
        <w:jc w:val="both"/>
        <w:rPr>
          <w:lang w:val="es-ES"/>
        </w:rPr>
      </w:pPr>
    </w:p>
    <w:p w:rsidR="00A07960" w:rsidRPr="0034709F" w:rsidRDefault="00A07960" w:rsidP="0034709F">
      <w:pPr>
        <w:ind w:left="-709" w:right="-710"/>
        <w:jc w:val="both"/>
        <w:rPr>
          <w:lang w:val="es-ES"/>
        </w:rPr>
      </w:pPr>
      <w:r w:rsidRPr="0034709F">
        <w:rPr>
          <w:b/>
          <w:lang w:val="es-ES"/>
        </w:rPr>
        <w:t>VIGENCIA:</w:t>
      </w:r>
      <w:r w:rsidRPr="0034709F">
        <w:rPr>
          <w:lang w:val="es-ES"/>
        </w:rPr>
        <w:t xml:space="preserve"> Del 1/1/2011 al 31/12/2015</w:t>
      </w:r>
    </w:p>
    <w:p w:rsidR="00A07960" w:rsidRPr="0034709F" w:rsidRDefault="00A07960" w:rsidP="0034709F">
      <w:pPr>
        <w:ind w:left="-709" w:right="-710"/>
        <w:jc w:val="both"/>
        <w:rPr>
          <w:lang w:val="es-ES"/>
        </w:rPr>
      </w:pPr>
    </w:p>
    <w:p w:rsidR="00A07960" w:rsidRPr="0034709F" w:rsidRDefault="00A07960" w:rsidP="0034709F">
      <w:pPr>
        <w:ind w:left="-709" w:right="-710"/>
        <w:jc w:val="both"/>
        <w:rPr>
          <w:b/>
          <w:lang w:val="es-ES"/>
        </w:rPr>
      </w:pPr>
      <w:r w:rsidRPr="0034709F">
        <w:rPr>
          <w:b/>
          <w:lang w:val="es-ES"/>
        </w:rPr>
        <w:t>GARANTÍA DE MANTENIMIENTO DE LA PLANTILLA EN NÓMINA A LA FECHA DE FIRMA DEL CONVENIO.</w:t>
      </w:r>
    </w:p>
    <w:p w:rsidR="00A07960" w:rsidRDefault="00A07960" w:rsidP="0034709F">
      <w:pPr>
        <w:ind w:left="-709" w:right="-710"/>
        <w:jc w:val="both"/>
        <w:rPr>
          <w:b/>
          <w:lang w:val="es-ES"/>
        </w:rPr>
      </w:pPr>
    </w:p>
    <w:p w:rsidR="00A07960" w:rsidRPr="0034709F" w:rsidRDefault="00A07960" w:rsidP="0034709F">
      <w:pPr>
        <w:ind w:left="-709" w:right="-710"/>
        <w:jc w:val="both"/>
        <w:rPr>
          <w:lang w:val="es-ES"/>
        </w:rPr>
      </w:pPr>
      <w:r w:rsidRPr="0034709F">
        <w:rPr>
          <w:b/>
          <w:lang w:val="es-ES"/>
        </w:rPr>
        <w:t>CLÁUSULA DE PENALIZACIÓN:</w:t>
      </w:r>
      <w:r w:rsidRPr="0034709F">
        <w:rPr>
          <w:lang w:val="es-ES"/>
        </w:rPr>
        <w:t xml:space="preserve"> 80 días por año trabajado de indemnización</w:t>
      </w:r>
      <w:r>
        <w:rPr>
          <w:lang w:val="es-ES"/>
        </w:rPr>
        <w:t xml:space="preserve"> a cada afectado</w:t>
      </w:r>
      <w:r w:rsidRPr="0034709F">
        <w:rPr>
          <w:lang w:val="es-ES"/>
        </w:rPr>
        <w:t xml:space="preserve">, en caso de </w:t>
      </w:r>
      <w:r>
        <w:rPr>
          <w:lang w:val="es-ES"/>
        </w:rPr>
        <w:t>aplicar</w:t>
      </w:r>
      <w:r w:rsidRPr="0034709F">
        <w:rPr>
          <w:lang w:val="es-ES"/>
        </w:rPr>
        <w:t xml:space="preserve"> cualquier modalidad de despido no disciplinario.</w:t>
      </w:r>
    </w:p>
    <w:p w:rsidR="00A07960" w:rsidRPr="0034709F" w:rsidRDefault="00A07960" w:rsidP="0034709F">
      <w:pPr>
        <w:ind w:left="-709" w:right="-710"/>
        <w:jc w:val="both"/>
        <w:rPr>
          <w:lang w:val="es-ES"/>
        </w:rPr>
      </w:pPr>
    </w:p>
    <w:p w:rsidR="00A07960" w:rsidRPr="0034709F" w:rsidRDefault="00A07960" w:rsidP="0034709F">
      <w:pPr>
        <w:ind w:left="-709" w:right="-710"/>
        <w:jc w:val="both"/>
        <w:rPr>
          <w:lang w:val="es-ES"/>
        </w:rPr>
      </w:pPr>
      <w:r w:rsidRPr="0034709F">
        <w:rPr>
          <w:b/>
          <w:lang w:val="es-ES"/>
        </w:rPr>
        <w:t>PRODUCCIÓN EN LAS INSTALACIONES DE ANTENA 3:</w:t>
      </w:r>
      <w:r w:rsidRPr="0034709F">
        <w:rPr>
          <w:lang w:val="es-ES"/>
        </w:rPr>
        <w:t xml:space="preserve"> Compromiso de producir el 40% de la parrilla de emisión en las instalaciones de Antena 3. Con independencia del personal adscrito a cada programa por parte de las productoras, habrá equipos de producción, realización y redacción con trabajadores de plantilla de Antena 3.</w:t>
      </w:r>
    </w:p>
    <w:p w:rsidR="00A07960" w:rsidRDefault="00A07960" w:rsidP="0034709F">
      <w:pPr>
        <w:ind w:left="-709" w:right="-710"/>
        <w:jc w:val="both"/>
        <w:rPr>
          <w:lang w:val="es-ES"/>
        </w:rPr>
      </w:pPr>
    </w:p>
    <w:p w:rsidR="00A07960" w:rsidRPr="0034709F" w:rsidRDefault="00A07960" w:rsidP="0034709F">
      <w:pPr>
        <w:ind w:left="-709" w:right="-710"/>
        <w:jc w:val="both"/>
        <w:rPr>
          <w:lang w:val="es-ES"/>
        </w:rPr>
      </w:pPr>
      <w:r w:rsidRPr="0034709F">
        <w:rPr>
          <w:lang w:val="es-ES"/>
        </w:rPr>
        <w:t>Así mismo, los trabajos técnicos serán realizados preferentemente por las empresas MEDIA</w:t>
      </w:r>
      <w:r w:rsidR="005048C1">
        <w:rPr>
          <w:lang w:val="es-ES"/>
        </w:rPr>
        <w:t>RENA, VIDEOREPORT, CBM y TELSON</w:t>
      </w:r>
      <w:r w:rsidRPr="0034709F">
        <w:rPr>
          <w:lang w:val="es-ES"/>
        </w:rPr>
        <w:t xml:space="preserve">, </w:t>
      </w:r>
      <w:r>
        <w:rPr>
          <w:lang w:val="es-ES"/>
        </w:rPr>
        <w:t xml:space="preserve">mayoritariamente </w:t>
      </w:r>
      <w:r w:rsidRPr="0034709F">
        <w:rPr>
          <w:lang w:val="es-ES"/>
        </w:rPr>
        <w:t xml:space="preserve">con trabajadores que </w:t>
      </w:r>
      <w:r>
        <w:rPr>
          <w:lang w:val="es-ES"/>
        </w:rPr>
        <w:t>han</w:t>
      </w:r>
      <w:r w:rsidRPr="0034709F">
        <w:rPr>
          <w:lang w:val="es-ES"/>
        </w:rPr>
        <w:t xml:space="preserve"> </w:t>
      </w:r>
      <w:r>
        <w:rPr>
          <w:lang w:val="es-ES"/>
        </w:rPr>
        <w:t>mantenido relación laboral en el pasado</w:t>
      </w:r>
      <w:r w:rsidRPr="0034709F">
        <w:rPr>
          <w:lang w:val="es-ES"/>
        </w:rPr>
        <w:t xml:space="preserve"> </w:t>
      </w:r>
      <w:r>
        <w:rPr>
          <w:lang w:val="es-ES"/>
        </w:rPr>
        <w:t>con</w:t>
      </w:r>
      <w:r w:rsidRPr="0034709F">
        <w:rPr>
          <w:lang w:val="es-ES"/>
        </w:rPr>
        <w:t xml:space="preserve"> Antena 3.</w:t>
      </w:r>
    </w:p>
    <w:p w:rsidR="00A07960" w:rsidRPr="0034709F" w:rsidRDefault="00A07960" w:rsidP="0034709F">
      <w:pPr>
        <w:ind w:left="-709" w:right="-710"/>
        <w:jc w:val="both"/>
        <w:rPr>
          <w:lang w:val="es-ES"/>
        </w:rPr>
      </w:pPr>
      <w:r w:rsidRPr="0034709F">
        <w:rPr>
          <w:b/>
          <w:lang w:val="es-ES"/>
        </w:rPr>
        <w:lastRenderedPageBreak/>
        <w:t>BONUS NIVEL 10 Y LIBRE ADSCRIPCIÓN:</w:t>
      </w:r>
      <w:r w:rsidRPr="0034709F">
        <w:rPr>
          <w:lang w:val="es-ES"/>
        </w:rPr>
        <w:t xml:space="preserve"> Pago único anual no consolidable para los años 2012, 2013, 2014 y 2015. El importe será </w:t>
      </w:r>
      <w:r>
        <w:rPr>
          <w:lang w:val="es-ES"/>
        </w:rPr>
        <w:t xml:space="preserve">el resultado de aplicar un porcentaje, vinculado al reparto de dividendos a los accionistas, </w:t>
      </w:r>
      <w:r w:rsidRPr="0034709F">
        <w:rPr>
          <w:lang w:val="es-ES"/>
        </w:rPr>
        <w:t>sobre el salario bruto mensual del trabajador, calculado según la siguiente fórmula:</w:t>
      </w:r>
    </w:p>
    <w:p w:rsidR="00A07960" w:rsidRPr="0034709F" w:rsidRDefault="00A07960" w:rsidP="0034709F">
      <w:pPr>
        <w:ind w:left="-709" w:right="-710"/>
        <w:jc w:val="both"/>
        <w:rPr>
          <w:i/>
          <w:lang w:val="es-ES"/>
        </w:rPr>
      </w:pPr>
      <w:r w:rsidRPr="0034709F">
        <w:rPr>
          <w:i/>
          <w:lang w:val="es-ES"/>
        </w:rPr>
        <w:t>Importe del dividendo a abonar por cada acción X 360 = porcentaje a aplicar sobre salario bruto mensual.</w:t>
      </w:r>
    </w:p>
    <w:p w:rsidR="00A07960" w:rsidRDefault="00A07960" w:rsidP="0034709F">
      <w:pPr>
        <w:ind w:left="-709" w:right="-710"/>
        <w:jc w:val="center"/>
        <w:rPr>
          <w:sz w:val="28"/>
          <w:szCs w:val="28"/>
          <w:lang w:val="es-ES"/>
        </w:rPr>
      </w:pPr>
    </w:p>
    <w:p w:rsidR="00A07960" w:rsidRDefault="00A07960" w:rsidP="0034709F">
      <w:pPr>
        <w:ind w:left="-709" w:right="-710"/>
        <w:jc w:val="center"/>
        <w:rPr>
          <w:b/>
          <w:lang w:val="es-ES"/>
        </w:rPr>
      </w:pPr>
      <w:r w:rsidRPr="00DC76FE">
        <w:rPr>
          <w:b/>
          <w:lang w:val="es-ES"/>
        </w:rPr>
        <w:t>TABLAS SALARIALES</w:t>
      </w:r>
    </w:p>
    <w:p w:rsidR="00B257E5" w:rsidRPr="00DC76FE" w:rsidRDefault="00B257E5" w:rsidP="0034709F">
      <w:pPr>
        <w:ind w:left="-709" w:right="-710"/>
        <w:jc w:val="center"/>
        <w:rPr>
          <w:b/>
          <w:lang w:val="es-ES"/>
        </w:rPr>
      </w:pPr>
    </w:p>
    <w:p w:rsidR="00A07960" w:rsidRDefault="00B257E5" w:rsidP="003565D8">
      <w:pPr>
        <w:ind w:left="-709" w:right="-710"/>
        <w:jc w:val="both"/>
        <w:rPr>
          <w:lang w:val="es-ES"/>
        </w:rPr>
      </w:pPr>
      <w:r w:rsidRPr="00B257E5">
        <w:rPr>
          <w:lang w:val="es-ES"/>
        </w:rPr>
        <w:t>Siendo la propuesta de CSI-F para solucionar el conflicto de IPC derivado del VII Convenio, acatar la sentencia judicial con aplicación para todos los trabajadores de la empresa por igual, planteamos los dos escenarios posibles con dos tablas salariales.</w:t>
      </w:r>
    </w:p>
    <w:p w:rsidR="00B257E5" w:rsidRPr="00B257E5" w:rsidRDefault="00B257E5" w:rsidP="003565D8">
      <w:pPr>
        <w:ind w:left="-709" w:right="-710"/>
        <w:jc w:val="both"/>
        <w:rPr>
          <w:lang w:val="es-ES"/>
        </w:rPr>
      </w:pPr>
    </w:p>
    <w:p w:rsidR="00A07960" w:rsidRPr="00DC76FE" w:rsidRDefault="00A07960" w:rsidP="0034709F">
      <w:pPr>
        <w:ind w:left="-709" w:right="-710"/>
        <w:jc w:val="center"/>
        <w:rPr>
          <w:b/>
          <w:i/>
          <w:lang w:val="es-ES"/>
        </w:rPr>
      </w:pPr>
      <w:r w:rsidRPr="00DC76FE">
        <w:rPr>
          <w:b/>
          <w:i/>
          <w:lang w:val="es-ES"/>
        </w:rPr>
        <w:t>SUPUESTO SENTENCIA IPC A FAVOR DE LOS TRABAJADORES</w:t>
      </w:r>
    </w:p>
    <w:tbl>
      <w:tblPr>
        <w:tblW w:w="5440" w:type="dxa"/>
        <w:jc w:val="center"/>
        <w:tblInd w:w="55" w:type="dxa"/>
        <w:tblCellMar>
          <w:left w:w="70" w:type="dxa"/>
          <w:right w:w="70" w:type="dxa"/>
        </w:tblCellMar>
        <w:tblLook w:val="00A0" w:firstRow="1" w:lastRow="0" w:firstColumn="1" w:lastColumn="0" w:noHBand="0" w:noVBand="0"/>
      </w:tblPr>
      <w:tblGrid>
        <w:gridCol w:w="674"/>
        <w:gridCol w:w="1031"/>
        <w:gridCol w:w="1031"/>
        <w:gridCol w:w="1031"/>
        <w:gridCol w:w="1031"/>
        <w:gridCol w:w="1031"/>
      </w:tblGrid>
      <w:tr w:rsidR="00A07960" w:rsidRPr="00EC147D" w:rsidTr="0034709F">
        <w:trPr>
          <w:trHeight w:val="315"/>
          <w:jc w:val="center"/>
        </w:trPr>
        <w:tc>
          <w:tcPr>
            <w:tcW w:w="640" w:type="dxa"/>
            <w:tcBorders>
              <w:top w:val="single" w:sz="8" w:space="0" w:color="auto"/>
              <w:left w:val="single" w:sz="8" w:space="0" w:color="auto"/>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NIVEL</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2011</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2012</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2013</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2014</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2015</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2</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15.852,62</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16.233,80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16.625,33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17.027,51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17.440,67</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18.174,04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18.555,85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18.946,85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19.347,30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19.757,44</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20.835,40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21.210,03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21.592,54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21.983,13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22.381,98</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23.886,49</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24.243,87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24.607,68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24.978,06</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25.355,15</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6</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27.384,37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27.711,65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28.043,84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28.381,01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28.723,27</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31.394,48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31.675,46</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31.959,81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32.247,57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32.538,80</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35.991,81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36.206,25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36.422,61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36.640,91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36.861,18</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9</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41.262,37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41.385,11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41.508,58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41.632,78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41.757,74</w:t>
            </w:r>
          </w:p>
        </w:tc>
      </w:tr>
      <w:tr w:rsidR="00A07960" w:rsidRPr="00EC147D" w:rsidTr="0034709F">
        <w:trPr>
          <w:trHeight w:val="315"/>
          <w:jc w:val="center"/>
        </w:trPr>
        <w:tc>
          <w:tcPr>
            <w:tcW w:w="640" w:type="dxa"/>
            <w:tcBorders>
              <w:top w:val="nil"/>
              <w:left w:val="single" w:sz="8" w:space="0" w:color="auto"/>
              <w:bottom w:val="single" w:sz="8"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10</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47.304,74</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47.304,74</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47.304,74</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47.304,74</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47.304,74</w:t>
            </w:r>
          </w:p>
        </w:tc>
      </w:tr>
    </w:tbl>
    <w:p w:rsidR="00A07960" w:rsidRDefault="00A07960" w:rsidP="0034709F">
      <w:pPr>
        <w:ind w:left="-709" w:right="-710"/>
        <w:jc w:val="center"/>
        <w:rPr>
          <w:sz w:val="28"/>
          <w:szCs w:val="28"/>
          <w:lang w:val="es-ES"/>
        </w:rPr>
      </w:pPr>
    </w:p>
    <w:p w:rsidR="00A07960" w:rsidRPr="00DC76FE" w:rsidRDefault="00A07960" w:rsidP="0034709F">
      <w:pPr>
        <w:ind w:left="-709" w:right="-710"/>
        <w:jc w:val="center"/>
        <w:rPr>
          <w:b/>
          <w:i/>
          <w:lang w:val="es-ES"/>
        </w:rPr>
      </w:pPr>
      <w:r w:rsidRPr="00DC76FE">
        <w:rPr>
          <w:b/>
          <w:i/>
          <w:lang w:val="es-ES"/>
        </w:rPr>
        <w:t>SUPUESTO SENTENCIA IPC A FAVOR DE LA EMPRESA</w:t>
      </w:r>
    </w:p>
    <w:tbl>
      <w:tblPr>
        <w:tblW w:w="5440" w:type="dxa"/>
        <w:jc w:val="center"/>
        <w:tblInd w:w="55" w:type="dxa"/>
        <w:tblCellMar>
          <w:left w:w="70" w:type="dxa"/>
          <w:right w:w="70" w:type="dxa"/>
        </w:tblCellMar>
        <w:tblLook w:val="00A0" w:firstRow="1" w:lastRow="0" w:firstColumn="1" w:lastColumn="0" w:noHBand="0" w:noVBand="0"/>
      </w:tblPr>
      <w:tblGrid>
        <w:gridCol w:w="674"/>
        <w:gridCol w:w="1031"/>
        <w:gridCol w:w="1031"/>
        <w:gridCol w:w="1031"/>
        <w:gridCol w:w="1031"/>
        <w:gridCol w:w="1031"/>
      </w:tblGrid>
      <w:tr w:rsidR="00A07960" w:rsidRPr="00EC147D" w:rsidTr="0034709F">
        <w:trPr>
          <w:trHeight w:val="315"/>
          <w:jc w:val="center"/>
        </w:trPr>
        <w:tc>
          <w:tcPr>
            <w:tcW w:w="640" w:type="dxa"/>
            <w:tcBorders>
              <w:top w:val="single" w:sz="8" w:space="0" w:color="auto"/>
              <w:left w:val="single" w:sz="8" w:space="0" w:color="auto"/>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NIVEL</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2011</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2012</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2013</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2014</w:t>
            </w:r>
          </w:p>
        </w:tc>
        <w:tc>
          <w:tcPr>
            <w:tcW w:w="960" w:type="dxa"/>
            <w:tcBorders>
              <w:top w:val="single" w:sz="8" w:space="0" w:color="auto"/>
              <w:left w:val="nil"/>
              <w:bottom w:val="single" w:sz="8" w:space="0" w:color="auto"/>
              <w:right w:val="single" w:sz="8" w:space="0" w:color="auto"/>
            </w:tcBorders>
            <w:noWrap/>
            <w:vAlign w:val="bottom"/>
          </w:tcPr>
          <w:p w:rsidR="00A07960" w:rsidRPr="0034709F" w:rsidRDefault="00A07960" w:rsidP="0034709F">
            <w:pPr>
              <w:jc w:val="center"/>
              <w:rPr>
                <w:rFonts w:cs="Calibri"/>
                <w:b/>
                <w:bCs/>
                <w:color w:val="000000"/>
                <w:lang w:eastAsia="es-ES_tradnl"/>
              </w:rPr>
            </w:pPr>
            <w:r w:rsidRPr="0034709F">
              <w:rPr>
                <w:rFonts w:cs="Calibri"/>
                <w:b/>
                <w:bCs/>
                <w:color w:val="000000"/>
                <w:lang w:eastAsia="es-ES_tradnl"/>
              </w:rPr>
              <w:t>2015</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2</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15.573,96</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15.948,44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16.333,09</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16.728,20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17.134,10</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17.854,58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18.229,67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18.613,80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19.007,21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19.410,15</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20.469,16</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20.837,20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21.212,99</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21.596,71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21.988,55</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23.466,62</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23.817,71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24.175,13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24.539,00</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24.909,46</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6</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26.903,01</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27.224,54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27.550,88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27.882,13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28.218,38</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30.842,63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31.118,68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31.398,03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31.680,73</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31.966,84</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35.359,15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35.569,82</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35.782,38</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35.996,84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36.213,24</w:t>
            </w:r>
          </w:p>
        </w:tc>
      </w:tr>
      <w:tr w:rsidR="00A07960" w:rsidRPr="00EC147D" w:rsidTr="0034709F">
        <w:trPr>
          <w:trHeight w:val="300"/>
          <w:jc w:val="center"/>
        </w:trPr>
        <w:tc>
          <w:tcPr>
            <w:tcW w:w="640" w:type="dxa"/>
            <w:tcBorders>
              <w:top w:val="nil"/>
              <w:left w:val="single" w:sz="8" w:space="0" w:color="auto"/>
              <w:bottom w:val="single" w:sz="4"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9</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40.537,07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40.657,65</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40.778,94</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40.900,97</w:t>
            </w:r>
          </w:p>
        </w:tc>
        <w:tc>
          <w:tcPr>
            <w:tcW w:w="960" w:type="dxa"/>
            <w:tcBorders>
              <w:top w:val="nil"/>
              <w:left w:val="nil"/>
              <w:bottom w:val="single" w:sz="4"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41.023,73</w:t>
            </w:r>
          </w:p>
        </w:tc>
      </w:tr>
      <w:tr w:rsidR="00A07960" w:rsidRPr="00EC147D" w:rsidTr="0034709F">
        <w:trPr>
          <w:trHeight w:val="315"/>
          <w:jc w:val="center"/>
        </w:trPr>
        <w:tc>
          <w:tcPr>
            <w:tcW w:w="640" w:type="dxa"/>
            <w:tcBorders>
              <w:top w:val="nil"/>
              <w:left w:val="single" w:sz="8" w:space="0" w:color="auto"/>
              <w:bottom w:val="single" w:sz="8" w:space="0" w:color="auto"/>
              <w:right w:val="single" w:sz="8" w:space="0" w:color="auto"/>
            </w:tcBorders>
            <w:noWrap/>
            <w:vAlign w:val="bottom"/>
          </w:tcPr>
          <w:p w:rsidR="00A07960" w:rsidRPr="0034709F" w:rsidRDefault="00A07960" w:rsidP="0034709F">
            <w:pPr>
              <w:jc w:val="center"/>
              <w:rPr>
                <w:rFonts w:cs="Calibri"/>
                <w:color w:val="000000"/>
                <w:lang w:eastAsia="es-ES_tradnl"/>
              </w:rPr>
            </w:pPr>
            <w:r w:rsidRPr="0034709F">
              <w:rPr>
                <w:rFonts w:cs="Calibri"/>
                <w:color w:val="000000"/>
                <w:lang w:eastAsia="es-ES_tradnl"/>
              </w:rPr>
              <w:t>10</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46.473,22</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46.473,22</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46.473,22</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46.473,22</w:t>
            </w:r>
          </w:p>
        </w:tc>
        <w:tc>
          <w:tcPr>
            <w:tcW w:w="960" w:type="dxa"/>
            <w:tcBorders>
              <w:top w:val="nil"/>
              <w:left w:val="nil"/>
              <w:bottom w:val="single" w:sz="8" w:space="0" w:color="auto"/>
              <w:right w:val="single" w:sz="8" w:space="0" w:color="auto"/>
            </w:tcBorders>
            <w:noWrap/>
            <w:vAlign w:val="bottom"/>
          </w:tcPr>
          <w:p w:rsidR="00A07960" w:rsidRPr="0034709F" w:rsidRDefault="00A07960" w:rsidP="0034709F">
            <w:pPr>
              <w:jc w:val="right"/>
              <w:rPr>
                <w:rFonts w:cs="Calibri"/>
                <w:color w:val="000000"/>
                <w:lang w:eastAsia="es-ES_tradnl"/>
              </w:rPr>
            </w:pPr>
            <w:r w:rsidRPr="0034709F">
              <w:rPr>
                <w:rFonts w:cs="Calibri"/>
                <w:color w:val="000000"/>
                <w:lang w:eastAsia="es-ES_tradnl"/>
              </w:rPr>
              <w:t>46.473,22</w:t>
            </w:r>
          </w:p>
        </w:tc>
      </w:tr>
    </w:tbl>
    <w:p w:rsidR="00A07960" w:rsidRPr="00F708E2" w:rsidRDefault="00A07960" w:rsidP="0034709F">
      <w:pPr>
        <w:ind w:left="-709" w:right="-710"/>
        <w:jc w:val="center"/>
        <w:rPr>
          <w:b/>
          <w:i/>
          <w:sz w:val="28"/>
          <w:szCs w:val="28"/>
          <w:lang w:val="es-ES"/>
        </w:rPr>
      </w:pPr>
    </w:p>
    <w:p w:rsidR="00A07960" w:rsidRDefault="00A07960" w:rsidP="0034709F">
      <w:pPr>
        <w:ind w:left="-709" w:right="-710"/>
        <w:jc w:val="both"/>
        <w:rPr>
          <w:lang w:val="es-ES"/>
        </w:rPr>
      </w:pPr>
      <w:r w:rsidRPr="0034709F">
        <w:rPr>
          <w:lang w:val="es-ES"/>
        </w:rPr>
        <w:t>La presente propuesta precisa ACUERDO DE LA COMISIÓN NEGOCIADORA AL COMPLETO (Empresa y Secciones Sindicales).  Deberá ser aprobada por la mayoría de los trabajadores mediante voto secreto en urna para poder ser firmada.</w:t>
      </w:r>
    </w:p>
    <w:p w:rsidR="00A07960" w:rsidRDefault="00A07960" w:rsidP="0034709F">
      <w:pPr>
        <w:ind w:left="-709" w:right="-710"/>
        <w:jc w:val="both"/>
        <w:rPr>
          <w:lang w:val="es-ES"/>
        </w:rPr>
      </w:pPr>
    </w:p>
    <w:p w:rsidR="00A07960" w:rsidRDefault="00A07960" w:rsidP="0034709F">
      <w:pPr>
        <w:ind w:left="-709" w:right="-710"/>
        <w:jc w:val="both"/>
        <w:rPr>
          <w:lang w:val="es-ES"/>
        </w:rPr>
      </w:pPr>
    </w:p>
    <w:p w:rsidR="00A07960" w:rsidRDefault="00A07960" w:rsidP="0034709F">
      <w:pPr>
        <w:ind w:left="-709" w:right="-710"/>
        <w:jc w:val="both"/>
        <w:rPr>
          <w:lang w:val="es-ES"/>
        </w:rPr>
      </w:pPr>
    </w:p>
    <w:p w:rsidR="00A07960" w:rsidRDefault="00A07960" w:rsidP="0034709F">
      <w:pPr>
        <w:ind w:left="-709" w:right="-710"/>
        <w:jc w:val="both"/>
        <w:rPr>
          <w:lang w:val="es-ES"/>
        </w:rPr>
      </w:pPr>
    </w:p>
    <w:p w:rsidR="00A07960" w:rsidRDefault="00A07960" w:rsidP="0034709F">
      <w:pPr>
        <w:ind w:left="-709" w:right="-710"/>
        <w:jc w:val="both"/>
        <w:rPr>
          <w:lang w:val="es-ES"/>
        </w:rPr>
      </w:pPr>
    </w:p>
    <w:p w:rsidR="00A07960" w:rsidRDefault="00A07960" w:rsidP="0034709F">
      <w:pPr>
        <w:ind w:left="-709" w:right="-710"/>
        <w:jc w:val="both"/>
        <w:rPr>
          <w:lang w:val="es-ES"/>
        </w:rPr>
      </w:pPr>
    </w:p>
    <w:p w:rsidR="00A07960" w:rsidRDefault="00A07960" w:rsidP="0034709F">
      <w:pPr>
        <w:ind w:left="-709" w:right="-710"/>
        <w:jc w:val="both"/>
        <w:rPr>
          <w:lang w:val="es-ES"/>
        </w:rPr>
      </w:pPr>
    </w:p>
    <w:p w:rsidR="00A07960" w:rsidRDefault="00A07960" w:rsidP="0034709F">
      <w:pPr>
        <w:ind w:left="-709" w:right="-710"/>
        <w:jc w:val="both"/>
        <w:rPr>
          <w:lang w:val="es-ES"/>
        </w:rPr>
      </w:pPr>
      <w:bookmarkStart w:id="0" w:name="_GoBack"/>
      <w:bookmarkEnd w:id="0"/>
    </w:p>
    <w:sectPr w:rsidR="00A07960" w:rsidSect="002E7CCD">
      <w:footerReference w:type="default" r:id="rId7"/>
      <w:pgSz w:w="11906" w:h="16838"/>
      <w:pgMar w:top="851"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60" w:rsidRDefault="00A07960" w:rsidP="0034709F">
      <w:r>
        <w:separator/>
      </w:r>
    </w:p>
  </w:endnote>
  <w:endnote w:type="continuationSeparator" w:id="0">
    <w:p w:rsidR="00A07960" w:rsidRDefault="00A07960" w:rsidP="0034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60" w:rsidRDefault="00A07960" w:rsidP="0034709F">
    <w:pPr>
      <w:pStyle w:val="Piedepgina"/>
      <w:jc w:val="right"/>
    </w:pPr>
  </w:p>
  <w:p w:rsidR="00A07960" w:rsidRDefault="00541D99" w:rsidP="002E7CCD">
    <w:pPr>
      <w:pStyle w:val="Piedepgina"/>
      <w:jc w:val="righ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45pt;height:4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EpDS0hqZbMEcN8Vbs2/hEQg4NxOqfgMt/wCyivEK9V+MF1xpVqDwS8hH5AfzNeVV&#10;Mtz5rMpXrtdkFFFFI88KKKKACiiigAooooAKKKKACiiigDr/AIa2/wBo8a2hI4iR5PyBH8yK9671&#10;4z8Irff4gvbgjiK32592I/8AiTXs1XHY+kyyNqF+7Foooqj0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KQ0tIamWzBHifxYuDJ4qihzxHbKMZ6Esx/wrg+1dV8R&#10;JvP8b3/OQmxB7YUf41ytRLc+SxcuatJ+YUUUUHOFFFFABRRRQAUUUUAFFFFABRRRQB6r8HIxjVpf&#10;4sxL+HzGvVDXmXwdQDT9Tk5yZUH5A/416aa0jsfU4BWw8RaKKKZ2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CUhpaQ1MtmCPnHxdJ5vi7VmyD/pLgEegOP6Vi1o6&#10;87P4g1Jyck3Uv/oRrOqHufHVXebfmwooooMwooooAKKKKACiiigAooooAKKKKAPXvg9/yC9R/wCu&#10;y/8AoNelmvL/AIOy5tdVi9HjYceoI/oK9QNaR2PqcB/u8RaKKKZ2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">
          <v:imagedata r:id="rId1" o:title=""/>
          <o:lock v:ext="edit" aspectratio="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60" w:rsidRDefault="00A07960" w:rsidP="0034709F">
      <w:r>
        <w:separator/>
      </w:r>
    </w:p>
  </w:footnote>
  <w:footnote w:type="continuationSeparator" w:id="0">
    <w:p w:rsidR="00A07960" w:rsidRDefault="00A07960" w:rsidP="0034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093"/>
    <w:rsid w:val="000F3057"/>
    <w:rsid w:val="001F4192"/>
    <w:rsid w:val="0022735B"/>
    <w:rsid w:val="002E7CCD"/>
    <w:rsid w:val="0034709F"/>
    <w:rsid w:val="003565D8"/>
    <w:rsid w:val="00412093"/>
    <w:rsid w:val="00427D23"/>
    <w:rsid w:val="004A09E0"/>
    <w:rsid w:val="005048C1"/>
    <w:rsid w:val="00523377"/>
    <w:rsid w:val="00541D99"/>
    <w:rsid w:val="005444E5"/>
    <w:rsid w:val="005E54F9"/>
    <w:rsid w:val="005F166E"/>
    <w:rsid w:val="006133E3"/>
    <w:rsid w:val="00613DED"/>
    <w:rsid w:val="00661FB8"/>
    <w:rsid w:val="0072544C"/>
    <w:rsid w:val="007B2121"/>
    <w:rsid w:val="00803174"/>
    <w:rsid w:val="00863405"/>
    <w:rsid w:val="008C65D0"/>
    <w:rsid w:val="00917FF6"/>
    <w:rsid w:val="0097536D"/>
    <w:rsid w:val="00977FF8"/>
    <w:rsid w:val="009911AB"/>
    <w:rsid w:val="009B30D8"/>
    <w:rsid w:val="00A07960"/>
    <w:rsid w:val="00A22CC9"/>
    <w:rsid w:val="00B226FA"/>
    <w:rsid w:val="00B257E5"/>
    <w:rsid w:val="00B508E1"/>
    <w:rsid w:val="00B63373"/>
    <w:rsid w:val="00BA49E1"/>
    <w:rsid w:val="00BD30C5"/>
    <w:rsid w:val="00C044DC"/>
    <w:rsid w:val="00C709E4"/>
    <w:rsid w:val="00CE2CED"/>
    <w:rsid w:val="00D0634A"/>
    <w:rsid w:val="00D108DF"/>
    <w:rsid w:val="00D16FC0"/>
    <w:rsid w:val="00D64547"/>
    <w:rsid w:val="00DC76FE"/>
    <w:rsid w:val="00EC147D"/>
    <w:rsid w:val="00F42A4B"/>
    <w:rsid w:val="00F708E2"/>
    <w:rsid w:val="00FE4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FF8"/>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99"/>
    <w:qFormat/>
    <w:rsid w:val="008C65D0"/>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8C65D0"/>
    <w:rPr>
      <w:rFonts w:ascii="Cambria" w:hAnsi="Cambria" w:cs="Times New Roman"/>
      <w:i/>
      <w:iCs/>
      <w:color w:val="4F81BD"/>
      <w:spacing w:val="15"/>
      <w:sz w:val="24"/>
      <w:szCs w:val="24"/>
    </w:rPr>
  </w:style>
  <w:style w:type="paragraph" w:styleId="Encabezado">
    <w:name w:val="header"/>
    <w:basedOn w:val="Normal"/>
    <w:link w:val="EncabezadoCar"/>
    <w:uiPriority w:val="99"/>
    <w:rsid w:val="0034709F"/>
    <w:pPr>
      <w:tabs>
        <w:tab w:val="center" w:pos="4252"/>
        <w:tab w:val="right" w:pos="8504"/>
      </w:tabs>
    </w:pPr>
  </w:style>
  <w:style w:type="character" w:customStyle="1" w:styleId="EncabezadoCar">
    <w:name w:val="Encabezado Car"/>
    <w:basedOn w:val="Fuentedeprrafopredeter"/>
    <w:link w:val="Encabezado"/>
    <w:uiPriority w:val="99"/>
    <w:locked/>
    <w:rsid w:val="0034709F"/>
    <w:rPr>
      <w:rFonts w:cs="Times New Roman"/>
    </w:rPr>
  </w:style>
  <w:style w:type="paragraph" w:styleId="Piedepgina">
    <w:name w:val="footer"/>
    <w:basedOn w:val="Normal"/>
    <w:link w:val="PiedepginaCar"/>
    <w:uiPriority w:val="99"/>
    <w:rsid w:val="0034709F"/>
    <w:pPr>
      <w:tabs>
        <w:tab w:val="center" w:pos="4252"/>
        <w:tab w:val="right" w:pos="8504"/>
      </w:tabs>
    </w:pPr>
  </w:style>
  <w:style w:type="character" w:customStyle="1" w:styleId="PiedepginaCar">
    <w:name w:val="Pie de página Car"/>
    <w:basedOn w:val="Fuentedeprrafopredeter"/>
    <w:link w:val="Piedepgina"/>
    <w:uiPriority w:val="99"/>
    <w:locked/>
    <w:rsid w:val="0034709F"/>
    <w:rPr>
      <w:rFonts w:cs="Times New Roman"/>
    </w:rPr>
  </w:style>
  <w:style w:type="paragraph" w:styleId="Textodeglobo">
    <w:name w:val="Balloon Text"/>
    <w:basedOn w:val="Normal"/>
    <w:link w:val="TextodegloboCar"/>
    <w:uiPriority w:val="99"/>
    <w:semiHidden/>
    <w:rsid w:val="0034709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47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67136">
      <w:marLeft w:val="0"/>
      <w:marRight w:val="0"/>
      <w:marTop w:val="0"/>
      <w:marBottom w:val="0"/>
      <w:divBdr>
        <w:top w:val="none" w:sz="0" w:space="0" w:color="auto"/>
        <w:left w:val="none" w:sz="0" w:space="0" w:color="auto"/>
        <w:bottom w:val="none" w:sz="0" w:space="0" w:color="auto"/>
        <w:right w:val="none" w:sz="0" w:space="0" w:color="auto"/>
      </w:divBdr>
    </w:div>
    <w:div w:id="1314867137">
      <w:marLeft w:val="0"/>
      <w:marRight w:val="0"/>
      <w:marTop w:val="0"/>
      <w:marBottom w:val="0"/>
      <w:divBdr>
        <w:top w:val="none" w:sz="0" w:space="0" w:color="auto"/>
        <w:left w:val="none" w:sz="0" w:space="0" w:color="auto"/>
        <w:bottom w:val="none" w:sz="0" w:space="0" w:color="auto"/>
        <w:right w:val="none" w:sz="0" w:space="0" w:color="auto"/>
      </w:divBdr>
    </w:div>
    <w:div w:id="1314867138">
      <w:marLeft w:val="0"/>
      <w:marRight w:val="0"/>
      <w:marTop w:val="0"/>
      <w:marBottom w:val="0"/>
      <w:divBdr>
        <w:top w:val="none" w:sz="0" w:space="0" w:color="auto"/>
        <w:left w:val="none" w:sz="0" w:space="0" w:color="auto"/>
        <w:bottom w:val="none" w:sz="0" w:space="0" w:color="auto"/>
        <w:right w:val="none" w:sz="0" w:space="0" w:color="auto"/>
      </w:divBdr>
    </w:div>
    <w:div w:id="1314867139">
      <w:marLeft w:val="0"/>
      <w:marRight w:val="0"/>
      <w:marTop w:val="0"/>
      <w:marBottom w:val="0"/>
      <w:divBdr>
        <w:top w:val="none" w:sz="0" w:space="0" w:color="auto"/>
        <w:left w:val="none" w:sz="0" w:space="0" w:color="auto"/>
        <w:bottom w:val="none" w:sz="0" w:space="0" w:color="auto"/>
        <w:right w:val="none" w:sz="0" w:space="0" w:color="auto"/>
      </w:divBdr>
    </w:div>
    <w:div w:id="1314867140">
      <w:marLeft w:val="0"/>
      <w:marRight w:val="0"/>
      <w:marTop w:val="0"/>
      <w:marBottom w:val="0"/>
      <w:divBdr>
        <w:top w:val="none" w:sz="0" w:space="0" w:color="auto"/>
        <w:left w:val="none" w:sz="0" w:space="0" w:color="auto"/>
        <w:bottom w:val="none" w:sz="0" w:space="0" w:color="auto"/>
        <w:right w:val="none" w:sz="0" w:space="0" w:color="auto"/>
      </w:divBdr>
    </w:div>
    <w:div w:id="1314867141">
      <w:marLeft w:val="0"/>
      <w:marRight w:val="0"/>
      <w:marTop w:val="0"/>
      <w:marBottom w:val="0"/>
      <w:divBdr>
        <w:top w:val="none" w:sz="0" w:space="0" w:color="auto"/>
        <w:left w:val="none" w:sz="0" w:space="0" w:color="auto"/>
        <w:bottom w:val="none" w:sz="0" w:space="0" w:color="auto"/>
        <w:right w:val="none" w:sz="0" w:space="0" w:color="auto"/>
      </w:divBdr>
    </w:div>
    <w:div w:id="1314867142">
      <w:marLeft w:val="0"/>
      <w:marRight w:val="0"/>
      <w:marTop w:val="0"/>
      <w:marBottom w:val="0"/>
      <w:divBdr>
        <w:top w:val="none" w:sz="0" w:space="0" w:color="auto"/>
        <w:left w:val="none" w:sz="0" w:space="0" w:color="auto"/>
        <w:bottom w:val="none" w:sz="0" w:space="0" w:color="auto"/>
        <w:right w:val="none" w:sz="0" w:space="0" w:color="auto"/>
      </w:divBdr>
    </w:div>
    <w:div w:id="1314867143">
      <w:marLeft w:val="0"/>
      <w:marRight w:val="0"/>
      <w:marTop w:val="0"/>
      <w:marBottom w:val="0"/>
      <w:divBdr>
        <w:top w:val="none" w:sz="0" w:space="0" w:color="auto"/>
        <w:left w:val="none" w:sz="0" w:space="0" w:color="auto"/>
        <w:bottom w:val="none" w:sz="0" w:space="0" w:color="auto"/>
        <w:right w:val="none" w:sz="0" w:space="0" w:color="auto"/>
      </w:divBdr>
    </w:div>
    <w:div w:id="1314867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Oscar Valverde Guarido</dc:creator>
  <cp:keywords/>
  <dc:description/>
  <cp:lastModifiedBy>Carlos Oscar Valverde Guarido</cp:lastModifiedBy>
  <cp:revision>12</cp:revision>
  <cp:lastPrinted>2012-02-08T10:57:00Z</cp:lastPrinted>
  <dcterms:created xsi:type="dcterms:W3CDTF">2012-02-07T13:18:00Z</dcterms:created>
  <dcterms:modified xsi:type="dcterms:W3CDTF">2012-02-08T18:18:00Z</dcterms:modified>
</cp:coreProperties>
</file>